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16"/>
        <w:gridCol w:w="9639"/>
      </w:tblGrid>
      <w:tr w:rsidR="0032595D" w:rsidRPr="007E2E13" w:rsidTr="0066206D">
        <w:tc>
          <w:tcPr>
            <w:tcW w:w="14000" w:type="dxa"/>
            <w:gridSpan w:val="3"/>
            <w:shd w:val="clear" w:color="auto" w:fill="FFFFFF"/>
          </w:tcPr>
          <w:p w:rsidR="0032595D" w:rsidRPr="0066206D" w:rsidRDefault="0032595D" w:rsidP="0066206D">
            <w:pPr>
              <w:jc w:val="center"/>
              <w:rPr>
                <w:rFonts w:ascii="Calibri" w:hAnsi="Calibri"/>
                <w:b/>
              </w:rPr>
            </w:pPr>
            <w:r w:rsidRPr="0066206D">
              <w:rPr>
                <w:rFonts w:ascii="Calibri" w:hAnsi="Calibri"/>
                <w:b/>
              </w:rPr>
              <w:t>Meta-analysis (metaanaliza)</w:t>
            </w:r>
          </w:p>
        </w:tc>
      </w:tr>
      <w:tr w:rsidR="0032595D" w:rsidRPr="002A7571" w:rsidTr="0066206D">
        <w:tc>
          <w:tcPr>
            <w:tcW w:w="4361" w:type="dxa"/>
            <w:gridSpan w:val="2"/>
            <w:shd w:val="clear" w:color="auto" w:fill="FFFFFF"/>
          </w:tcPr>
          <w:p w:rsidR="0032595D" w:rsidRPr="0066206D" w:rsidRDefault="0032595D" w:rsidP="00392088">
            <w:pPr>
              <w:rPr>
                <w:rFonts w:ascii="Calibri" w:hAnsi="Calibri"/>
                <w:b/>
              </w:rPr>
            </w:pPr>
            <w:r w:rsidRPr="0066206D">
              <w:rPr>
                <w:rStyle w:val="hps"/>
                <w:rFonts w:ascii="Calibri" w:hAnsi="Calibri"/>
                <w:b/>
              </w:rPr>
              <w:t>Explanation, additional information</w:t>
            </w:r>
          </w:p>
        </w:tc>
        <w:tc>
          <w:tcPr>
            <w:tcW w:w="9639" w:type="dxa"/>
            <w:shd w:val="clear" w:color="auto" w:fill="FFFFFF"/>
          </w:tcPr>
          <w:p w:rsidR="0032595D" w:rsidRPr="0066206D" w:rsidRDefault="0032595D" w:rsidP="00392088">
            <w:pPr>
              <w:rPr>
                <w:rFonts w:ascii="Calibri" w:hAnsi="Calibri"/>
                <w:b/>
              </w:rPr>
            </w:pPr>
            <w:r w:rsidRPr="0066206D">
              <w:rPr>
                <w:rFonts w:ascii="Calibri" w:hAnsi="Calibri"/>
                <w:b/>
              </w:rPr>
              <w:t>Content of the lecture</w:t>
            </w:r>
          </w:p>
        </w:tc>
      </w:tr>
      <w:tr w:rsidR="0032595D" w:rsidRPr="00816A54" w:rsidTr="0066206D">
        <w:trPr>
          <w:trHeight w:val="2233"/>
        </w:trPr>
        <w:tc>
          <w:tcPr>
            <w:tcW w:w="4361" w:type="dxa"/>
            <w:gridSpan w:val="2"/>
          </w:tcPr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  <w:r w:rsidRPr="0066206D">
              <w:rPr>
                <w:rFonts w:ascii="Calibri" w:hAnsi="Calibri"/>
                <w:b/>
                <w:lang w:val="en-US"/>
              </w:rPr>
              <w:t>Metaanaliza- ilościowy przegląd piśmiennictwa</w:t>
            </w: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66206D">
            <w:pPr>
              <w:spacing w:line="360" w:lineRule="auto"/>
              <w:suppressOverlap/>
              <w:rPr>
                <w:rFonts w:ascii="Calibri" w:hAnsi="Calibri"/>
                <w:b/>
                <w:i/>
                <w:lang w:val="en-US"/>
              </w:rPr>
            </w:pPr>
            <w:r w:rsidRPr="0066206D">
              <w:rPr>
                <w:rFonts w:ascii="Calibri" w:hAnsi="Calibri"/>
                <w:i/>
                <w:lang w:val="en-US"/>
              </w:rPr>
              <w:t xml:space="preserve">Meta-analysis is a </w:t>
            </w:r>
            <w:r w:rsidRPr="0066206D">
              <w:rPr>
                <w:rStyle w:val="hps"/>
                <w:rFonts w:ascii="Calibri" w:hAnsi="Calibri"/>
                <w:i/>
                <w:lang w:val="en-US"/>
              </w:rPr>
              <w:t>quantitative</w:t>
            </w:r>
            <w:r w:rsidRPr="0066206D">
              <w:rPr>
                <w:rStyle w:val="shorttext"/>
                <w:rFonts w:ascii="Calibri" w:hAnsi="Calibri"/>
                <w:i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i/>
                <w:lang w:val="en-US"/>
              </w:rPr>
              <w:t>review of the literature</w:t>
            </w:r>
          </w:p>
        </w:tc>
        <w:tc>
          <w:tcPr>
            <w:tcW w:w="9639" w:type="dxa"/>
          </w:tcPr>
          <w:p w:rsidR="0032595D" w:rsidRPr="0066206D" w:rsidRDefault="0032595D" w:rsidP="0066206D">
            <w:pPr>
              <w:pStyle w:val="ListParagraph"/>
              <w:spacing w:after="0"/>
              <w:ind w:left="0"/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b/>
                <w:lang w:val="en-US"/>
              </w:rPr>
            </w:pPr>
            <w:r>
              <w:rPr>
                <w:noProof/>
              </w:rPr>
              <w:pict>
                <v:rect id="_x0000_s1026" style="position:absolute;margin-left:59.9pt;margin-top:7.1pt;width:313.25pt;height:42.1pt;z-index:251656192">
                  <v:textbox style="mso-next-textbox:#_x0000_s1026">
                    <w:txbxContent>
                      <w:p w:rsidR="0032595D" w:rsidRPr="0066206D" w:rsidRDefault="0032595D" w:rsidP="00B73F35">
                        <w:pPr>
                          <w:spacing w:line="360" w:lineRule="auto"/>
                          <w:suppressOverlap/>
                          <w:jc w:val="center"/>
                          <w:rPr>
                            <w:rStyle w:val="hps"/>
                            <w:rFonts w:ascii="Calibri" w:hAnsi="Calibri"/>
                            <w:b/>
                            <w:lang w:val="en-US"/>
                          </w:rPr>
                        </w:pPr>
                        <w:r w:rsidRPr="0066206D">
                          <w:rPr>
                            <w:rFonts w:ascii="Calibri" w:hAnsi="Calibri"/>
                            <w:b/>
                            <w:lang w:val="en-US"/>
                          </w:rPr>
                          <w:t xml:space="preserve">META-ANALYSIS IS A </w:t>
                        </w:r>
                        <w:r w:rsidRPr="0066206D">
                          <w:rPr>
                            <w:rStyle w:val="hps"/>
                            <w:rFonts w:ascii="Calibri" w:hAnsi="Calibri"/>
                            <w:b/>
                            <w:lang w:val="en-US"/>
                          </w:rPr>
                          <w:t>QUANTITATIVE</w:t>
                        </w:r>
                        <w:r w:rsidRPr="0066206D">
                          <w:rPr>
                            <w:rStyle w:val="shorttext"/>
                            <w:rFonts w:ascii="Calibri" w:hAnsi="Calibri"/>
                            <w:b/>
                            <w:lang w:val="en-US"/>
                          </w:rPr>
                          <w:t xml:space="preserve"> </w:t>
                        </w:r>
                        <w:r w:rsidRPr="0066206D">
                          <w:rPr>
                            <w:rStyle w:val="hps"/>
                            <w:rFonts w:ascii="Calibri" w:hAnsi="Calibri"/>
                            <w:b/>
                            <w:lang w:val="en-US"/>
                          </w:rPr>
                          <w:t>REVIEW OF                        THE LITERATURE</w:t>
                        </w:r>
                      </w:p>
                      <w:p w:rsidR="0032595D" w:rsidRPr="0066206D" w:rsidRDefault="0032595D" w:rsidP="00B73F35">
                        <w:pPr>
                          <w:spacing w:line="360" w:lineRule="auto"/>
                          <w:suppressOverlap/>
                          <w:jc w:val="center"/>
                          <w:rPr>
                            <w:rStyle w:val="hps"/>
                            <w:rFonts w:ascii="Calibri" w:hAnsi="Calibri"/>
                            <w:b/>
                            <w:lang w:val="en-US"/>
                          </w:rPr>
                        </w:pPr>
                      </w:p>
                      <w:p w:rsidR="0032595D" w:rsidRPr="0066206D" w:rsidRDefault="0032595D" w:rsidP="00B73F35">
                        <w:pPr>
                          <w:spacing w:line="360" w:lineRule="auto"/>
                          <w:suppressOverlap/>
                          <w:jc w:val="center"/>
                          <w:rPr>
                            <w:rFonts w:ascii="Calibri" w:hAnsi="Calibri"/>
                            <w:b/>
                            <w:lang w:val="en-US"/>
                          </w:rPr>
                        </w:pPr>
                      </w:p>
                      <w:p w:rsidR="0032595D" w:rsidRPr="000857DA" w:rsidRDefault="0032595D" w:rsidP="00B73F35">
                        <w:pPr>
                          <w:spacing w:line="360" w:lineRule="auto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66206D">
            <w:pPr>
              <w:suppressOverlap/>
              <w:rPr>
                <w:rFonts w:ascii="Calibri" w:hAnsi="Calibri"/>
                <w:lang w:val="en-US"/>
              </w:rPr>
            </w:pPr>
          </w:p>
        </w:tc>
      </w:tr>
      <w:tr w:rsidR="0032595D" w:rsidRPr="00745D90" w:rsidTr="0066206D">
        <w:trPr>
          <w:trHeight w:val="4047"/>
        </w:trPr>
        <w:tc>
          <w:tcPr>
            <w:tcW w:w="4361" w:type="dxa"/>
            <w:gridSpan w:val="2"/>
          </w:tcPr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  <w:r w:rsidRPr="0066206D">
              <w:rPr>
                <w:rFonts w:ascii="Calibri" w:hAnsi="Calibri"/>
                <w:b/>
                <w:lang w:val="en-US"/>
              </w:rPr>
              <w:t>Dobór piśmiennictwa</w:t>
            </w:r>
          </w:p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  <w:r w:rsidRPr="0066206D">
              <w:rPr>
                <w:rStyle w:val="hps"/>
                <w:rFonts w:ascii="Calibri" w:hAnsi="Calibri"/>
                <w:i/>
                <w:lang w:val="en-US"/>
              </w:rPr>
              <w:t>Selection</w:t>
            </w:r>
            <w:r w:rsidRPr="0066206D">
              <w:rPr>
                <w:rStyle w:val="shorttext"/>
                <w:rFonts w:ascii="Calibri" w:hAnsi="Calibri"/>
                <w:i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i/>
                <w:lang w:val="en-US"/>
              </w:rPr>
              <w:t>of data (</w:t>
            </w:r>
            <w:r w:rsidRPr="0066206D">
              <w:rPr>
                <w:rStyle w:val="shorttext"/>
                <w:rFonts w:ascii="Calibri" w:hAnsi="Calibri"/>
                <w:i/>
                <w:lang w:val="en-US"/>
              </w:rPr>
              <w:t>literature)</w:t>
            </w: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shorttext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9639" w:type="dxa"/>
          </w:tcPr>
          <w:p w:rsidR="0032595D" w:rsidRPr="0066206D" w:rsidRDefault="0032595D" w:rsidP="00392088">
            <w:pPr>
              <w:rPr>
                <w:rStyle w:val="hps"/>
                <w:rFonts w:ascii="Calibri" w:hAnsi="Calibri"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</w:rPr>
            </w:pPr>
            <w:r w:rsidRPr="0066206D">
              <w:rPr>
                <w:rStyle w:val="hps"/>
                <w:rFonts w:ascii="Calibri" w:hAnsi="Calibri"/>
                <w:b/>
              </w:rPr>
              <w:t>Selection of data (literature):</w:t>
            </w: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</w:rPr>
            </w:pP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6206D">
              <w:rPr>
                <w:rStyle w:val="hps"/>
                <w:rFonts w:ascii="Calibri" w:hAnsi="Calibri"/>
              </w:rPr>
              <w:t>The unified</w:t>
            </w:r>
            <w:r w:rsidRPr="0066206D">
              <w:rPr>
                <w:rFonts w:ascii="Calibri" w:hAnsi="Calibri"/>
              </w:rPr>
              <w:t xml:space="preserve"> </w:t>
            </w:r>
            <w:r w:rsidRPr="0066206D">
              <w:rPr>
                <w:rStyle w:val="hps"/>
                <w:rFonts w:ascii="Calibri" w:hAnsi="Calibri"/>
              </w:rPr>
              <w:t>goal</w:t>
            </w:r>
            <w:r w:rsidRPr="0066206D">
              <w:rPr>
                <w:rFonts w:ascii="Calibri" w:hAnsi="Calibri"/>
              </w:rPr>
              <w:t xml:space="preserve"> </w: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66206D">
              <w:rPr>
                <w:rStyle w:val="hps"/>
                <w:rFonts w:ascii="Calibri" w:hAnsi="Calibri"/>
                <w:lang w:val="en-US"/>
              </w:rPr>
              <w:t>Standardized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lang w:val="en-US"/>
              </w:rPr>
              <w:t>test methods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  <w:r w:rsidRPr="0066206D">
              <w:rPr>
                <w:rFonts w:ascii="Calibri" w:hAnsi="Calibri"/>
                <w:lang w:val="en-US"/>
              </w:rPr>
              <w:br/>
            </w:r>
            <w:r w:rsidRPr="0066206D">
              <w:rPr>
                <w:rStyle w:val="hps"/>
                <w:rFonts w:ascii="Calibri" w:hAnsi="Calibri"/>
                <w:lang w:val="en-US"/>
              </w:rPr>
              <w:t>- qualification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  <w:r w:rsidRPr="0066206D">
              <w:rPr>
                <w:rFonts w:ascii="Calibri" w:hAnsi="Calibri"/>
                <w:lang w:val="en-US"/>
              </w:rPr>
              <w:br/>
            </w:r>
            <w:r w:rsidRPr="0066206D">
              <w:rPr>
                <w:rStyle w:val="hps"/>
                <w:rFonts w:ascii="Calibri" w:hAnsi="Calibri"/>
                <w:lang w:val="en-US"/>
              </w:rPr>
              <w:t>-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lang w:val="en-US"/>
              </w:rPr>
              <w:t>result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  <w:r w:rsidRPr="0066206D">
              <w:rPr>
                <w:rFonts w:ascii="Calibri" w:hAnsi="Calibri"/>
                <w:lang w:val="en-US"/>
              </w:rPr>
              <w:br/>
            </w:r>
            <w:r w:rsidRPr="0066206D">
              <w:rPr>
                <w:rStyle w:val="hps"/>
                <w:rFonts w:ascii="Calibri" w:hAnsi="Calibri"/>
                <w:lang w:val="en-US"/>
              </w:rPr>
              <w:t>- other</w:t>
            </w:r>
            <w:r w:rsidRPr="0066206D">
              <w:rPr>
                <w:rFonts w:ascii="Calibri" w:hAnsi="Calibri"/>
                <w:lang w:val="en-US"/>
              </w:rPr>
              <w:t xml:space="preserve"> </w: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6206D">
              <w:rPr>
                <w:rStyle w:val="hps"/>
                <w:rFonts w:ascii="Calibri" w:hAnsi="Calibri"/>
              </w:rPr>
              <w:t>Reliable</w:t>
            </w:r>
            <w:r w:rsidRPr="0066206D">
              <w:rPr>
                <w:rFonts w:ascii="Calibri" w:hAnsi="Calibri"/>
              </w:rPr>
              <w:t xml:space="preserve"> </w: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6206D">
              <w:rPr>
                <w:rStyle w:val="hps"/>
                <w:rFonts w:ascii="Calibri" w:hAnsi="Calibri"/>
              </w:rPr>
              <w:t>Full</w:t>
            </w:r>
            <w:r w:rsidRPr="0066206D">
              <w:rPr>
                <w:rFonts w:ascii="Calibri" w:hAnsi="Calibri"/>
              </w:rPr>
              <w:t xml:space="preserve"> </w: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1"/>
              </w:numPr>
              <w:rPr>
                <w:rStyle w:val="hps"/>
                <w:rFonts w:ascii="Calibri" w:hAnsi="Calibri"/>
                <w:lang w:val="en-US"/>
              </w:rPr>
            </w:pPr>
            <w:r w:rsidRPr="0066206D">
              <w:rPr>
                <w:rStyle w:val="hps"/>
                <w:rFonts w:ascii="Calibri" w:hAnsi="Calibri"/>
              </w:rPr>
              <w:t>According to</w:t>
            </w:r>
            <w:r w:rsidRPr="0066206D">
              <w:rPr>
                <w:rFonts w:ascii="Calibri" w:hAnsi="Calibri"/>
              </w:rPr>
              <w:t xml:space="preserve"> </w:t>
            </w:r>
            <w:r w:rsidRPr="0066206D">
              <w:rPr>
                <w:rStyle w:val="hps"/>
                <w:rFonts w:ascii="Calibri" w:hAnsi="Calibri"/>
              </w:rPr>
              <w:t>clearly defined criteria</w:t>
            </w:r>
          </w:p>
          <w:p w:rsidR="0032595D" w:rsidRPr="0066206D" w:rsidRDefault="0032595D" w:rsidP="00392088">
            <w:pPr>
              <w:rPr>
                <w:rFonts w:ascii="Calibri" w:hAnsi="Calibri"/>
                <w:lang w:val="en-US"/>
              </w:rPr>
            </w:pPr>
          </w:p>
        </w:tc>
      </w:tr>
      <w:tr w:rsidR="0032595D" w:rsidRPr="00816A54" w:rsidTr="0066206D">
        <w:trPr>
          <w:trHeight w:val="2011"/>
        </w:trPr>
        <w:tc>
          <w:tcPr>
            <w:tcW w:w="4345" w:type="dxa"/>
          </w:tcPr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Fonts w:ascii="Calibri" w:hAnsi="Calibri"/>
                <w:b/>
                <w:lang w:val="en-US"/>
              </w:rPr>
            </w:pPr>
            <w:r w:rsidRPr="0066206D">
              <w:rPr>
                <w:rFonts w:ascii="Calibri" w:hAnsi="Calibri"/>
                <w:b/>
                <w:lang w:val="en-US"/>
              </w:rPr>
              <w:t>Korzyści z metanalizy</w:t>
            </w:r>
          </w:p>
          <w:p w:rsidR="0032595D" w:rsidRPr="0066206D" w:rsidRDefault="0032595D" w:rsidP="00392088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  <w:r w:rsidRPr="0066206D">
              <w:rPr>
                <w:rStyle w:val="hps"/>
                <w:rFonts w:ascii="Calibri" w:hAnsi="Calibri"/>
                <w:i/>
                <w:lang w:val="en-US"/>
              </w:rPr>
              <w:t>The benefits of</w:t>
            </w:r>
            <w:r w:rsidRPr="0066206D">
              <w:rPr>
                <w:rStyle w:val="shorttext"/>
                <w:rFonts w:ascii="Calibri" w:hAnsi="Calibri"/>
                <w:i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i/>
                <w:lang w:val="en-US"/>
              </w:rPr>
              <w:t>a meta-analysis</w:t>
            </w: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  <w:lang w:val="en-US"/>
              </w:rPr>
            </w:pPr>
            <w:r w:rsidRPr="0066206D">
              <w:rPr>
                <w:rStyle w:val="hps"/>
                <w:rFonts w:ascii="Calibri" w:hAnsi="Calibri"/>
                <w:b/>
                <w:lang w:val="en-US"/>
              </w:rPr>
              <w:t>Wynik metaanalizy- ryzyko względne</w:t>
            </w: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  <w:r w:rsidRPr="0066206D">
              <w:rPr>
                <w:rStyle w:val="hps"/>
                <w:rFonts w:ascii="Calibri" w:hAnsi="Calibri"/>
                <w:i/>
                <w:lang w:val="en-US"/>
              </w:rPr>
              <w:t>Results of meta-analysis- relative risk</w:t>
            </w: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lang w:val="en-US"/>
              </w:rPr>
            </w:pPr>
          </w:p>
        </w:tc>
        <w:tc>
          <w:tcPr>
            <w:tcW w:w="9655" w:type="dxa"/>
            <w:gridSpan w:val="2"/>
          </w:tcPr>
          <w:p w:rsidR="0032595D" w:rsidRPr="0066206D" w:rsidRDefault="0032595D" w:rsidP="00392088">
            <w:pPr>
              <w:rPr>
                <w:rStyle w:val="hps"/>
                <w:rFonts w:ascii="Calibri" w:hAnsi="Calibri"/>
                <w:i/>
                <w:lang w:val="en-US"/>
              </w:rPr>
            </w:pPr>
          </w:p>
          <w:p w:rsidR="0032595D" w:rsidRPr="0066206D" w:rsidRDefault="0032595D" w:rsidP="00392088">
            <w:pPr>
              <w:rPr>
                <w:rStyle w:val="hps"/>
                <w:rFonts w:ascii="Calibri" w:hAnsi="Calibri"/>
                <w:b/>
                <w:lang w:val="en-US"/>
              </w:rPr>
            </w:pPr>
            <w:r w:rsidRPr="0066206D">
              <w:rPr>
                <w:rStyle w:val="hps"/>
                <w:rFonts w:ascii="Calibri" w:hAnsi="Calibri"/>
                <w:b/>
                <w:lang w:val="en-US"/>
              </w:rPr>
              <w:t>The benefits of</w:t>
            </w:r>
            <w:r w:rsidRPr="0066206D">
              <w:rPr>
                <w:rStyle w:val="shorttext"/>
                <w:rFonts w:ascii="Calibri" w:hAnsi="Calibri"/>
                <w:b/>
                <w:lang w:val="en-US"/>
              </w:rPr>
              <w:t xml:space="preserve"> </w:t>
            </w:r>
            <w:r w:rsidRPr="0066206D">
              <w:rPr>
                <w:rStyle w:val="hps"/>
                <w:rFonts w:ascii="Calibri" w:hAnsi="Calibri"/>
                <w:b/>
                <w:lang w:val="en-US"/>
              </w:rPr>
              <w:t>a meta-analysis</w:t>
            </w:r>
          </w:p>
          <w:p w:rsidR="0032595D" w:rsidRPr="0066206D" w:rsidRDefault="0032595D" w:rsidP="00392088">
            <w:pPr>
              <w:rPr>
                <w:rStyle w:val="shorttext"/>
                <w:b/>
                <w:lang w:val="en-US"/>
              </w:rPr>
            </w:pPr>
            <w:r>
              <w:rPr>
                <w:noProof/>
              </w:rPr>
              <w:pict>
                <v:rect id="_x0000_s1027" style="position:absolute;margin-left:161.5pt;margin-top:10.3pt;width:145.65pt;height:19.25pt;z-index:251657216" fillcolor="#d8d8d8"/>
              </w:pic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2"/>
              </w:numPr>
              <w:rPr>
                <w:rStyle w:val="hps"/>
                <w:rFonts w:ascii="Calibri" w:hAnsi="Calibri"/>
              </w:rPr>
            </w:pPr>
            <w:r w:rsidRPr="0066206D">
              <w:rPr>
                <w:rStyle w:val="shorttext"/>
                <w:rFonts w:ascii="Calibri" w:hAnsi="Calibri"/>
              </w:rPr>
              <w:t xml:space="preserve">“Averaging" </w:t>
            </w:r>
            <w:r w:rsidRPr="0066206D">
              <w:rPr>
                <w:rStyle w:val="hps"/>
                <w:rFonts w:ascii="Calibri" w:hAnsi="Calibri"/>
              </w:rPr>
              <w:t>as a result</w:t>
            </w:r>
          </w:p>
          <w:p w:rsidR="0032595D" w:rsidRPr="0066206D" w:rsidRDefault="0032595D" w:rsidP="00B73F35">
            <w:pPr>
              <w:pStyle w:val="ListParagraph"/>
              <w:rPr>
                <w:rStyle w:val="hps"/>
                <w:rFonts w:ascii="Calibri" w:hAnsi="Calibri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219.25pt;margin-top:11.65pt;width:145.65pt;height:19.25pt;z-index:251658240" fillcolor="#d8d8d8"/>
              </w:pict>
            </w:r>
          </w:p>
          <w:p w:rsidR="0032595D" w:rsidRPr="0066206D" w:rsidRDefault="0032595D" w:rsidP="0066206D">
            <w:pPr>
              <w:pStyle w:val="ListParagraph"/>
              <w:numPr>
                <w:ilvl w:val="0"/>
                <w:numId w:val="2"/>
              </w:numPr>
              <w:rPr>
                <w:rStyle w:val="hps"/>
                <w:rFonts w:ascii="Calibri" w:hAnsi="Calibri"/>
              </w:rPr>
            </w:pPr>
            <w:r w:rsidRPr="0066206D">
              <w:rPr>
                <w:rStyle w:val="hps"/>
                <w:rFonts w:ascii="Calibri" w:hAnsi="Calibri"/>
              </w:rPr>
              <w:t>Increasing the</w:t>
            </w:r>
            <w:r w:rsidRPr="0066206D">
              <w:rPr>
                <w:rStyle w:val="shorttext"/>
                <w:rFonts w:ascii="Calibri" w:hAnsi="Calibri"/>
              </w:rPr>
              <w:t xml:space="preserve"> </w:t>
            </w:r>
            <w:r w:rsidRPr="0066206D">
              <w:rPr>
                <w:rStyle w:val="hps"/>
                <w:rFonts w:ascii="Calibri" w:hAnsi="Calibri"/>
              </w:rPr>
              <w:t>precision</w:t>
            </w:r>
            <w:r w:rsidRPr="0066206D">
              <w:rPr>
                <w:rStyle w:val="shorttext"/>
                <w:rFonts w:ascii="Calibri" w:hAnsi="Calibri"/>
              </w:rPr>
              <w:t xml:space="preserve"> </w:t>
            </w:r>
            <w:r w:rsidRPr="0066206D">
              <w:rPr>
                <w:rStyle w:val="hps"/>
                <w:rFonts w:ascii="Calibri" w:hAnsi="Calibri"/>
              </w:rPr>
              <w:t>of inference</w:t>
            </w:r>
          </w:p>
          <w:p w:rsidR="0032595D" w:rsidRPr="0066206D" w:rsidRDefault="0032595D" w:rsidP="003E486C">
            <w:pPr>
              <w:pStyle w:val="ListParagraph"/>
              <w:rPr>
                <w:rStyle w:val="hps"/>
                <w:rFonts w:ascii="Calibri" w:hAnsi="Calibri"/>
              </w:rPr>
            </w:pPr>
          </w:p>
          <w:p w:rsidR="0032595D" w:rsidRPr="0066206D" w:rsidRDefault="0032595D" w:rsidP="0066206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277.3pt;margin-top:1.75pt;width:110.15pt;height:18.05pt;z-index:251659264" fillcolor="#d8d8d8"/>
              </w:pict>
            </w:r>
            <w:r w:rsidRPr="0066206D">
              <w:rPr>
                <w:rFonts w:ascii="Calibri" w:hAnsi="Calibri"/>
                <w:b/>
                <w:lang w:val="en-US"/>
              </w:rPr>
              <w:t>Relative risk</w:t>
            </w:r>
          </w:p>
          <w:p w:rsidR="0032595D" w:rsidRPr="0066206D" w:rsidRDefault="0032595D" w:rsidP="0066206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66206D">
              <w:rPr>
                <w:rFonts w:ascii="Calibri" w:hAnsi="Calibri"/>
                <w:b/>
                <w:lang w:val="en-US"/>
              </w:rPr>
              <w:t>(a/a+b)/(c/c+d)</w:t>
            </w: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tbl>
            <w:tblPr>
              <w:tblpPr w:leftFromText="141" w:rightFromText="141" w:vertAnchor="page" w:horzAnchor="margin" w:tblpXSpec="center" w:tblpY="1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91"/>
              <w:gridCol w:w="1491"/>
              <w:gridCol w:w="1491"/>
              <w:gridCol w:w="1491"/>
              <w:gridCol w:w="1491"/>
            </w:tblGrid>
            <w:tr w:rsidR="0032595D" w:rsidRPr="00DE506D" w:rsidTr="0066206D">
              <w:tc>
                <w:tcPr>
                  <w:tcW w:w="29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 xml:space="preserve">ill 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total</w:t>
                  </w:r>
                </w:p>
              </w:tc>
            </w:tr>
            <w:tr w:rsidR="0032595D" w:rsidRPr="00DE506D" w:rsidTr="0066206D">
              <w:tc>
                <w:tcPr>
                  <w:tcW w:w="29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+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</w:tc>
            </w:tr>
            <w:tr w:rsidR="0032595D" w:rsidRPr="00DE506D" w:rsidTr="0066206D"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 xml:space="preserve">Exposed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+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a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b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a+b</w:t>
                  </w:r>
                </w:p>
              </w:tc>
            </w:tr>
            <w:tr w:rsidR="0032595D" w:rsidRPr="00DE506D" w:rsidTr="0066206D"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c+d</w:t>
                  </w:r>
                </w:p>
              </w:tc>
            </w:tr>
            <w:tr w:rsidR="0032595D" w:rsidRPr="00DE506D" w:rsidTr="0066206D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a+c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b+d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95D" w:rsidRPr="0066206D" w:rsidRDefault="0032595D" w:rsidP="0066206D">
                  <w:pPr>
                    <w:spacing w:line="276" w:lineRule="auto"/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66206D">
                    <w:rPr>
                      <w:rFonts w:ascii="Calibri" w:hAnsi="Calibri"/>
                      <w:color w:val="000000"/>
                      <w:lang w:val="en-US"/>
                    </w:rPr>
                    <w:t>a+b+c+d</w:t>
                  </w:r>
                </w:p>
              </w:tc>
            </w:tr>
          </w:tbl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3E486C">
            <w:pPr>
              <w:rPr>
                <w:rFonts w:ascii="Calibri" w:hAnsi="Calibri"/>
                <w:lang w:val="en-US"/>
              </w:rPr>
            </w:pPr>
          </w:p>
          <w:p w:rsidR="0032595D" w:rsidRPr="0066206D" w:rsidRDefault="0032595D" w:rsidP="0066206D">
            <w:pPr>
              <w:tabs>
                <w:tab w:val="left" w:pos="889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6206D">
              <w:rPr>
                <w:rFonts w:ascii="Calibri" w:hAnsi="Calibri"/>
                <w:b/>
                <w:lang w:val="en-US"/>
              </w:rPr>
              <w:t>RR (relative risk)= R</w:t>
            </w:r>
            <w:r w:rsidRPr="0066206D">
              <w:rPr>
                <w:rFonts w:ascii="Calibri" w:hAnsi="Calibri"/>
                <w:b/>
                <w:sz w:val="18"/>
                <w:szCs w:val="18"/>
                <w:lang w:val="en-US"/>
              </w:rPr>
              <w:t>E</w:t>
            </w:r>
            <w:r w:rsidRPr="0066206D">
              <w:rPr>
                <w:rFonts w:ascii="Calibri" w:hAnsi="Calibri"/>
                <w:b/>
                <w:lang w:val="en-US"/>
              </w:rPr>
              <w:t>/R</w:t>
            </w:r>
            <w:r w:rsidRPr="0066206D">
              <w:rPr>
                <w:rFonts w:ascii="Calibri" w:hAnsi="Calibri"/>
                <w:b/>
                <w:sz w:val="18"/>
                <w:szCs w:val="18"/>
                <w:lang w:val="en-US"/>
              </w:rPr>
              <w:t>c</w:t>
            </w:r>
          </w:p>
          <w:p w:rsidR="0032595D" w:rsidRPr="0066206D" w:rsidRDefault="0032595D" w:rsidP="0066206D">
            <w:pPr>
              <w:tabs>
                <w:tab w:val="left" w:pos="889"/>
              </w:tabs>
              <w:rPr>
                <w:rFonts w:ascii="Calibri" w:hAnsi="Calibri"/>
                <w:lang w:val="en-US"/>
              </w:rPr>
            </w:pPr>
            <w:r w:rsidRPr="0066206D">
              <w:rPr>
                <w:rFonts w:ascii="Calibri" w:hAnsi="Calibri"/>
                <w:lang w:val="en-US"/>
              </w:rPr>
              <w:t>R</w:t>
            </w:r>
            <w:r w:rsidRPr="0066206D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66206D">
              <w:rPr>
                <w:rFonts w:ascii="Calibri" w:hAnsi="Calibri"/>
                <w:lang w:val="en-US"/>
              </w:rPr>
              <w:t>-risk in the exposed group (a/a+b)</w:t>
            </w:r>
          </w:p>
          <w:p w:rsidR="0032595D" w:rsidRPr="0066206D" w:rsidRDefault="0032595D" w:rsidP="0066206D">
            <w:pPr>
              <w:tabs>
                <w:tab w:val="left" w:pos="889"/>
              </w:tabs>
              <w:rPr>
                <w:rFonts w:ascii="Calibri" w:hAnsi="Calibri"/>
                <w:lang w:val="en-US"/>
              </w:rPr>
            </w:pPr>
            <w:r w:rsidRPr="0066206D">
              <w:rPr>
                <w:rFonts w:ascii="Calibri" w:hAnsi="Calibri"/>
                <w:lang w:val="en-US"/>
              </w:rPr>
              <w:t>R</w:t>
            </w:r>
            <w:r w:rsidRPr="0066206D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Pr="0066206D">
              <w:rPr>
                <w:rFonts w:ascii="Calibri" w:hAnsi="Calibri"/>
                <w:lang w:val="en-US"/>
              </w:rPr>
              <w:t>- risk in the not exposed group (c/c+d)</w:t>
            </w:r>
          </w:p>
          <w:p w:rsidR="0032595D" w:rsidRPr="0066206D" w:rsidRDefault="0032595D" w:rsidP="0066206D">
            <w:pPr>
              <w:tabs>
                <w:tab w:val="left" w:pos="889"/>
              </w:tabs>
              <w:rPr>
                <w:rFonts w:ascii="Calibri" w:hAnsi="Calibri"/>
                <w:lang w:val="en-US"/>
              </w:rPr>
            </w:pPr>
            <w:r w:rsidRPr="0066206D">
              <w:rPr>
                <w:rFonts w:ascii="Calibri" w:hAnsi="Calibri"/>
                <w:lang w:val="en-US"/>
              </w:rPr>
              <w:t>ARR- absolute risk reduction (R</w:t>
            </w:r>
            <w:r w:rsidRPr="0066206D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Pr="0066206D">
              <w:rPr>
                <w:rFonts w:ascii="Calibri" w:hAnsi="Calibri"/>
                <w:lang w:val="en-US"/>
              </w:rPr>
              <w:t>- R</w:t>
            </w:r>
            <w:r w:rsidRPr="0066206D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66206D">
              <w:rPr>
                <w:rFonts w:ascii="Calibri" w:hAnsi="Calibri"/>
                <w:lang w:val="en-US"/>
              </w:rPr>
              <w:t>)</w:t>
            </w:r>
          </w:p>
          <w:p w:rsidR="0032595D" w:rsidRPr="0066206D" w:rsidRDefault="0032595D" w:rsidP="003E486C">
            <w:pPr>
              <w:pStyle w:val="ListParagraph"/>
              <w:rPr>
                <w:rStyle w:val="hps"/>
                <w:rFonts w:ascii="Calibri" w:hAnsi="Calibri"/>
                <w:lang w:val="en-US"/>
              </w:rPr>
            </w:pPr>
          </w:p>
        </w:tc>
      </w:tr>
    </w:tbl>
    <w:p w:rsidR="0032595D" w:rsidRDefault="0032595D" w:rsidP="00B73F35">
      <w:pPr>
        <w:spacing w:line="360" w:lineRule="auto"/>
        <w:rPr>
          <w:rFonts w:ascii="Calibri" w:hAnsi="Calibri"/>
          <w:b/>
        </w:rPr>
      </w:pPr>
    </w:p>
    <w:p w:rsidR="0032595D" w:rsidRPr="00B73F35" w:rsidRDefault="0032595D" w:rsidP="00B73F35">
      <w:pPr>
        <w:spacing w:line="360" w:lineRule="auto"/>
        <w:rPr>
          <w:rFonts w:ascii="Calibri" w:hAnsi="Calibri"/>
          <w:b/>
        </w:rPr>
      </w:pPr>
      <w:r w:rsidRPr="00B73F35">
        <w:rPr>
          <w:rFonts w:ascii="Calibri" w:hAnsi="Calibri"/>
          <w:b/>
        </w:rPr>
        <w:t>VOCABULARY</w:t>
      </w:r>
    </w:p>
    <w:p w:rsidR="0032595D" w:rsidRPr="00B73F35" w:rsidRDefault="0032595D" w:rsidP="00B73F35">
      <w:pPr>
        <w:spacing w:line="360" w:lineRule="auto"/>
        <w:rPr>
          <w:rFonts w:ascii="Calibri" w:hAnsi="Calibri"/>
        </w:rPr>
      </w:pPr>
      <w:r w:rsidRPr="00B73F35">
        <w:rPr>
          <w:rFonts w:ascii="Calibri" w:hAnsi="Calibri"/>
        </w:rPr>
        <w:t>Averaging- uśrednienie (wyników</w:t>
      </w:r>
      <w:r>
        <w:rPr>
          <w:rFonts w:ascii="Calibri" w:hAnsi="Calibri"/>
        </w:rPr>
        <w:t>)</w:t>
      </w:r>
    </w:p>
    <w:p w:rsidR="0032595D" w:rsidRPr="00B73F35" w:rsidRDefault="0032595D" w:rsidP="00B73F35">
      <w:pPr>
        <w:spacing w:line="360" w:lineRule="auto"/>
        <w:rPr>
          <w:rFonts w:ascii="Calibri" w:hAnsi="Calibri"/>
        </w:rPr>
      </w:pPr>
      <w:r w:rsidRPr="00B73F35">
        <w:rPr>
          <w:rFonts w:ascii="Calibri" w:hAnsi="Calibri"/>
        </w:rPr>
        <w:t>Increacing the precision- zwiększenie precyzji</w:t>
      </w:r>
    </w:p>
    <w:p w:rsidR="0032595D" w:rsidRPr="00B73F35" w:rsidRDefault="0032595D" w:rsidP="00B73F35">
      <w:pPr>
        <w:spacing w:line="360" w:lineRule="auto"/>
        <w:rPr>
          <w:rFonts w:ascii="Calibri" w:hAnsi="Calibri"/>
        </w:rPr>
      </w:pPr>
      <w:r w:rsidRPr="00B73F35">
        <w:rPr>
          <w:rFonts w:ascii="Calibri" w:hAnsi="Calibri"/>
        </w:rPr>
        <w:t>Inference- wnioskowanie</w:t>
      </w:r>
    </w:p>
    <w:p w:rsidR="0032595D" w:rsidRPr="00816A54" w:rsidRDefault="0032595D" w:rsidP="00B73F35">
      <w:pPr>
        <w:spacing w:line="360" w:lineRule="auto"/>
        <w:rPr>
          <w:rFonts w:ascii="Calibri" w:hAnsi="Calibri"/>
        </w:rPr>
      </w:pPr>
      <w:r w:rsidRPr="00816A54">
        <w:rPr>
          <w:rFonts w:ascii="Calibri" w:hAnsi="Calibri"/>
        </w:rPr>
        <w:t>Meta-analysis- meta analiza</w:t>
      </w:r>
    </w:p>
    <w:p w:rsidR="0032595D" w:rsidRPr="00816A54" w:rsidRDefault="0032595D" w:rsidP="00B73F35">
      <w:pPr>
        <w:spacing w:line="360" w:lineRule="auto"/>
        <w:rPr>
          <w:rFonts w:ascii="Calibri" w:hAnsi="Calibri"/>
        </w:rPr>
      </w:pPr>
      <w:r w:rsidRPr="00816A54">
        <w:rPr>
          <w:rFonts w:ascii="Calibri" w:hAnsi="Calibri"/>
        </w:rPr>
        <w:t>Realative risk- ryzyko względne</w:t>
      </w:r>
    </w:p>
    <w:sectPr w:rsidR="0032595D" w:rsidRPr="00816A54" w:rsidSect="00B73F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1B" w:rsidRDefault="00E73E1B" w:rsidP="003E486C">
      <w:r>
        <w:separator/>
      </w:r>
    </w:p>
  </w:endnote>
  <w:endnote w:type="continuationSeparator" w:id="0">
    <w:p w:rsidR="00E73E1B" w:rsidRDefault="00E73E1B" w:rsidP="003E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5D" w:rsidRDefault="0032595D">
    <w:pPr>
      <w:pStyle w:val="Stopka"/>
      <w:jc w:val="right"/>
    </w:pPr>
    <w:fldSimple w:instr=" PAGE   \* MERGEFORMAT ">
      <w:r w:rsidR="000E042A">
        <w:rPr>
          <w:noProof/>
        </w:rPr>
        <w:t>3</w:t>
      </w:r>
    </w:fldSimple>
  </w:p>
  <w:p w:rsidR="0032595D" w:rsidRDefault="00325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1B" w:rsidRDefault="00E73E1B" w:rsidP="003E486C">
      <w:r>
        <w:separator/>
      </w:r>
    </w:p>
  </w:footnote>
  <w:footnote w:type="continuationSeparator" w:id="0">
    <w:p w:rsidR="00E73E1B" w:rsidRDefault="00E73E1B" w:rsidP="003E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6A7"/>
    <w:multiLevelType w:val="hybridMultilevel"/>
    <w:tmpl w:val="4286A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22A"/>
    <w:multiLevelType w:val="hybridMultilevel"/>
    <w:tmpl w:val="5D8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35"/>
    <w:rsid w:val="000857DA"/>
    <w:rsid w:val="000E042A"/>
    <w:rsid w:val="00174D62"/>
    <w:rsid w:val="001757CE"/>
    <w:rsid w:val="001E7234"/>
    <w:rsid w:val="002A7571"/>
    <w:rsid w:val="0032595D"/>
    <w:rsid w:val="00392088"/>
    <w:rsid w:val="003E486C"/>
    <w:rsid w:val="0040453E"/>
    <w:rsid w:val="0066206D"/>
    <w:rsid w:val="00745D90"/>
    <w:rsid w:val="00786AE2"/>
    <w:rsid w:val="007E2E13"/>
    <w:rsid w:val="00804BED"/>
    <w:rsid w:val="00816A54"/>
    <w:rsid w:val="008E49A9"/>
    <w:rsid w:val="009C58ED"/>
    <w:rsid w:val="00A30263"/>
    <w:rsid w:val="00B73F35"/>
    <w:rsid w:val="00D04CB8"/>
    <w:rsid w:val="00DE506D"/>
    <w:rsid w:val="00E73E1B"/>
    <w:rsid w:val="00F051E9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3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7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73F35"/>
    <w:rPr>
      <w:rFonts w:cs="Times New Roman"/>
    </w:rPr>
  </w:style>
  <w:style w:type="paragraph" w:customStyle="1" w:styleId="ListParagraph">
    <w:name w:val="List Paragraph"/>
    <w:basedOn w:val="Normalny"/>
    <w:rsid w:val="00B73F3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shorttext">
    <w:name w:val="short_text"/>
    <w:rsid w:val="00B73F35"/>
    <w:rPr>
      <w:rFonts w:cs="Times New Roman"/>
    </w:rPr>
  </w:style>
  <w:style w:type="paragraph" w:styleId="Nagwek">
    <w:name w:val="header"/>
    <w:basedOn w:val="Normalny"/>
    <w:link w:val="NagwekZnak"/>
    <w:rsid w:val="003E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E48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3E48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E48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Meta-analysis (metaanaliza)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(metaanaliza)</dc:title>
  <dc:creator>Acer</dc:creator>
  <cp:lastModifiedBy>Agnieszka Doryńska</cp:lastModifiedBy>
  <cp:revision>2</cp:revision>
  <dcterms:created xsi:type="dcterms:W3CDTF">2018-10-03T07:33:00Z</dcterms:created>
  <dcterms:modified xsi:type="dcterms:W3CDTF">2018-10-03T07:33:00Z</dcterms:modified>
</cp:coreProperties>
</file>