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9639"/>
      </w:tblGrid>
      <w:tr w:rsidR="00C84002" w:rsidTr="00252961">
        <w:tc>
          <w:tcPr>
            <w:tcW w:w="14000" w:type="dxa"/>
            <w:gridSpan w:val="2"/>
            <w:shd w:val="clear" w:color="auto" w:fill="FFFFFF"/>
          </w:tcPr>
          <w:p w:rsidR="00C84002" w:rsidRPr="00252961" w:rsidRDefault="00C84002" w:rsidP="00252961">
            <w:pPr>
              <w:jc w:val="center"/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Ecological studies (badanie ekologiczne)</w:t>
            </w:r>
          </w:p>
        </w:tc>
      </w:tr>
      <w:tr w:rsidR="00C84002" w:rsidTr="00252961">
        <w:tc>
          <w:tcPr>
            <w:tcW w:w="4361" w:type="dxa"/>
            <w:shd w:val="clear" w:color="auto" w:fill="FFFFFF"/>
          </w:tcPr>
          <w:p w:rsidR="00C84002" w:rsidRPr="00252961" w:rsidRDefault="00C84002">
            <w:pPr>
              <w:rPr>
                <w:rFonts w:ascii="Calibri" w:hAnsi="Calibri"/>
                <w:b/>
              </w:rPr>
            </w:pPr>
            <w:r w:rsidRPr="00252961">
              <w:rPr>
                <w:rStyle w:val="hps"/>
                <w:rFonts w:ascii="Calibri" w:hAnsi="Calibri"/>
                <w:b/>
              </w:rPr>
              <w:t>Explanation, additional information</w:t>
            </w:r>
          </w:p>
        </w:tc>
        <w:tc>
          <w:tcPr>
            <w:tcW w:w="9639" w:type="dxa"/>
            <w:shd w:val="clear" w:color="auto" w:fill="FFFFFF"/>
          </w:tcPr>
          <w:p w:rsidR="00C84002" w:rsidRPr="00252961" w:rsidRDefault="00C84002">
            <w:p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Content of the lecture</w:t>
            </w:r>
          </w:p>
        </w:tc>
      </w:tr>
      <w:tr w:rsidR="00C84002" w:rsidTr="00252961">
        <w:trPr>
          <w:trHeight w:val="5137"/>
        </w:trPr>
        <w:tc>
          <w:tcPr>
            <w:tcW w:w="4361" w:type="dxa"/>
          </w:tcPr>
          <w:p w:rsidR="00C84002" w:rsidRPr="00252961" w:rsidRDefault="00C84002">
            <w:p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Badanie ekologiczne (jedno z badań analitycznych):</w:t>
            </w:r>
          </w:p>
          <w:p w:rsidR="00C84002" w:rsidRPr="00252961" w:rsidRDefault="00C84002">
            <w:pPr>
              <w:rPr>
                <w:rFonts w:ascii="Calibri" w:hAnsi="Calibri"/>
                <w:b/>
              </w:rPr>
            </w:pP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Obiekt badania: populacja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Dane: istniejące, np. dane statystyczne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Wynik: korelacja, ocena zależności</w:t>
            </w:r>
          </w:p>
          <w:p w:rsidR="00C84002" w:rsidRPr="00252961" w:rsidRDefault="00C84002">
            <w:pPr>
              <w:rPr>
                <w:rFonts w:ascii="Calibri" w:hAnsi="Calibri"/>
                <w:i/>
              </w:rPr>
            </w:pPr>
            <w:r w:rsidRPr="00252961">
              <w:rPr>
                <w:rFonts w:ascii="Calibri" w:hAnsi="Calibri"/>
                <w:i/>
              </w:rPr>
              <w:t>Ecological studies</w:t>
            </w:r>
          </w:p>
          <w:p w:rsidR="00C84002" w:rsidRPr="00252961" w:rsidRDefault="00C84002">
            <w:pPr>
              <w:rPr>
                <w:rFonts w:ascii="Calibri" w:hAnsi="Calibri"/>
                <w:i/>
              </w:rPr>
            </w:pP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lang w:val="en-US"/>
              </w:rPr>
            </w:pPr>
            <w:r w:rsidRPr="00252961">
              <w:rPr>
                <w:rFonts w:ascii="Calibri" w:hAnsi="Calibri"/>
                <w:i/>
                <w:lang w:val="en-US"/>
              </w:rPr>
              <w:t>Test object: population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i/>
                <w:lang w:val="en-US"/>
              </w:rPr>
            </w:pPr>
            <w:r w:rsidRPr="00252961">
              <w:rPr>
                <w:rFonts w:ascii="Calibri" w:hAnsi="Calibri"/>
                <w:i/>
                <w:lang w:val="en-US"/>
              </w:rPr>
              <w:t xml:space="preserve">Data:  </w:t>
            </w:r>
            <w:r w:rsidRPr="00252961">
              <w:rPr>
                <w:rStyle w:val="hps"/>
                <w:rFonts w:ascii="Calibri" w:hAnsi="Calibri"/>
                <w:i/>
                <w:lang w:val="en-US"/>
              </w:rPr>
              <w:t>existing data (eg</w:t>
            </w:r>
            <w:r w:rsidRPr="00252961">
              <w:rPr>
                <w:rStyle w:val="shorttext"/>
                <w:rFonts w:ascii="Calibri" w:hAnsi="Calibri"/>
                <w:i/>
                <w:lang w:val="en-US"/>
              </w:rPr>
              <w:t xml:space="preserve"> </w:t>
            </w:r>
            <w:r w:rsidRPr="00252961">
              <w:rPr>
                <w:rStyle w:val="hps"/>
                <w:rFonts w:ascii="Calibri" w:hAnsi="Calibri"/>
                <w:i/>
                <w:lang w:val="en-US"/>
              </w:rPr>
              <w:t>statistical data)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i/>
                <w:lang w:val="en-US"/>
              </w:rPr>
              <w:t xml:space="preserve">Result:  </w:t>
            </w:r>
            <w:r w:rsidRPr="00252961">
              <w:rPr>
                <w:rStyle w:val="hps"/>
                <w:rFonts w:ascii="Calibri" w:hAnsi="Calibri"/>
                <w:i/>
                <w:lang w:val="en-US"/>
              </w:rPr>
              <w:t>correlation, evaluate the association</w:t>
            </w:r>
          </w:p>
        </w:tc>
        <w:tc>
          <w:tcPr>
            <w:tcW w:w="9639" w:type="dxa"/>
          </w:tcPr>
          <w:p w:rsidR="00C84002" w:rsidRPr="00252961" w:rsidRDefault="00C84002">
            <w:pPr>
              <w:rPr>
                <w:rFonts w:ascii="Calibri" w:eastAsia="Times New Roman" w:hAnsi="Calibri"/>
                <w:lang w:val="en-US" w:eastAsia="en-US"/>
              </w:rPr>
            </w:pPr>
          </w:p>
          <w:p w:rsidR="00C84002" w:rsidRPr="00252961" w:rsidRDefault="00C84002" w:rsidP="00252961">
            <w:pPr>
              <w:pStyle w:val="ListParagraph"/>
              <w:spacing w:after="0"/>
              <w:ind w:left="0"/>
              <w:rPr>
                <w:rFonts w:ascii="Calibri" w:hAnsi="Calibri"/>
                <w:lang w:val="en-US"/>
              </w:rPr>
            </w:pPr>
          </w:p>
          <w:p w:rsidR="00C84002" w:rsidRPr="00252961" w:rsidRDefault="00C84002" w:rsidP="00252961">
            <w:pPr>
              <w:pStyle w:val="ListParagraph"/>
              <w:spacing w:after="0"/>
              <w:ind w:left="0"/>
              <w:rPr>
                <w:rFonts w:ascii="Calibri" w:hAnsi="Calibri"/>
                <w:lang w:val="en-US"/>
              </w:rPr>
            </w:pPr>
          </w:p>
          <w:p w:rsidR="00C84002" w:rsidRPr="00252961" w:rsidRDefault="00C84002" w:rsidP="00252961">
            <w:pPr>
              <w:pStyle w:val="ListParagraph"/>
              <w:spacing w:after="0"/>
              <w:ind w:left="0"/>
              <w:rPr>
                <w:rFonts w:ascii="Calibri" w:hAnsi="Calibri"/>
                <w:lang w:val="en-US"/>
              </w:rPr>
            </w:pPr>
          </w:p>
          <w:p w:rsidR="00C84002" w:rsidRPr="00252961" w:rsidRDefault="00C84002" w:rsidP="00252961">
            <w:pPr>
              <w:pStyle w:val="ListParagraph"/>
              <w:spacing w:after="0"/>
              <w:ind w:left="0"/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>Epidemiological study in which the unit of analysis is a population rather than an individual</w:t>
            </w: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>Test object: population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Data:  </w:t>
            </w:r>
            <w:r w:rsidRPr="00252961">
              <w:rPr>
                <w:rStyle w:val="hps"/>
                <w:rFonts w:ascii="Calibri" w:hAnsi="Calibri"/>
                <w:lang w:val="en-US"/>
              </w:rPr>
              <w:t>existing data (eg</w:t>
            </w:r>
            <w:r w:rsidRPr="00252961">
              <w:rPr>
                <w:rStyle w:val="shorttext"/>
                <w:rFonts w:ascii="Calibri" w:hAnsi="Calibri"/>
                <w:lang w:val="en-US"/>
              </w:rPr>
              <w:t xml:space="preserve"> </w:t>
            </w:r>
            <w:r w:rsidRPr="00252961">
              <w:rPr>
                <w:rStyle w:val="hps"/>
                <w:rFonts w:ascii="Calibri" w:hAnsi="Calibri"/>
                <w:lang w:val="en-US"/>
              </w:rPr>
              <w:t>statistical data)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Result:  </w:t>
            </w:r>
            <w:r w:rsidRPr="00252961">
              <w:rPr>
                <w:rStyle w:val="hps"/>
                <w:rFonts w:ascii="Calibri" w:hAnsi="Calibri"/>
              </w:rPr>
              <w:t>correlation, evaluate the association</w:t>
            </w: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</w:tc>
      </w:tr>
      <w:tr w:rsidR="00C84002" w:rsidRPr="00A72600" w:rsidTr="00252961">
        <w:trPr>
          <w:trHeight w:val="2496"/>
        </w:trPr>
        <w:tc>
          <w:tcPr>
            <w:tcW w:w="4361" w:type="dxa"/>
          </w:tcPr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b/>
              </w:rPr>
            </w:pPr>
            <w:r w:rsidRPr="00252961">
              <w:rPr>
                <w:rFonts w:ascii="Calibri" w:hAnsi="Calibri"/>
                <w:b/>
              </w:rPr>
              <w:t>Zależność obserwowana między zmiennymi na poziomie populacji nie oznacza związku na poziomie jednostek</w:t>
            </w:r>
          </w:p>
          <w:p w:rsidR="00C84002" w:rsidRPr="00252961" w:rsidRDefault="00C84002">
            <w:pPr>
              <w:rPr>
                <w:rFonts w:ascii="Calibri" w:hAnsi="Calibri"/>
              </w:rPr>
            </w:pPr>
          </w:p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  <w:r w:rsidRPr="00252961">
              <w:rPr>
                <w:rFonts w:ascii="Calibri" w:hAnsi="Calibri"/>
                <w:i/>
                <w:lang w:val="en-US"/>
              </w:rPr>
              <w:t>Association on the population level does not necessary represent the association on the individual level</w:t>
            </w:r>
          </w:p>
        </w:tc>
        <w:tc>
          <w:tcPr>
            <w:tcW w:w="9639" w:type="dxa"/>
          </w:tcPr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Ecological fallacy (ecological bias) association on the population level does not necessary represent the association on the individual level. </w:t>
            </w:r>
          </w:p>
          <w:p w:rsidR="00C84002" w:rsidRPr="00252961" w:rsidRDefault="00C84002">
            <w:pPr>
              <w:rPr>
                <w:rFonts w:ascii="Calibri" w:eastAsia="Times New Roman" w:hAnsi="Calibri"/>
                <w:lang w:val="en-US" w:eastAsia="en-US"/>
              </w:rPr>
            </w:pPr>
          </w:p>
        </w:tc>
      </w:tr>
      <w:tr w:rsidR="00C84002" w:rsidTr="00252961">
        <w:trPr>
          <w:trHeight w:val="2193"/>
        </w:trPr>
        <w:tc>
          <w:tcPr>
            <w:tcW w:w="4361" w:type="dxa"/>
          </w:tcPr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  <w:r w:rsidRPr="00252961">
              <w:rPr>
                <w:rFonts w:ascii="Calibri" w:hAnsi="Calibri"/>
                <w:b/>
                <w:lang w:val="en-US"/>
              </w:rPr>
              <w:t>Wady i zalety badania ekologicznego</w:t>
            </w: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i/>
                <w:lang w:val="en-US"/>
              </w:rPr>
            </w:pPr>
            <w:r w:rsidRPr="00252961">
              <w:rPr>
                <w:rFonts w:ascii="Calibri" w:hAnsi="Calibri"/>
                <w:i/>
                <w:lang w:val="en-US"/>
              </w:rPr>
              <w:t>Advantages and disadvantages of ecological studies</w:t>
            </w:r>
          </w:p>
        </w:tc>
        <w:tc>
          <w:tcPr>
            <w:tcW w:w="9639" w:type="dxa"/>
          </w:tcPr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  <w:r w:rsidRPr="00252961">
              <w:rPr>
                <w:rFonts w:ascii="Calibri" w:hAnsi="Calibri"/>
                <w:b/>
                <w:lang w:val="en-US"/>
              </w:rPr>
              <w:t xml:space="preserve">Advantages (positives): </w:t>
            </w:r>
          </w:p>
          <w:p w:rsidR="00C84002" w:rsidRPr="00252961" w:rsidRDefault="00C84002" w:rsidP="002529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Data from routine statistics (library studies) </w:t>
            </w:r>
          </w:p>
          <w:p w:rsidR="00C84002" w:rsidRPr="00252961" w:rsidRDefault="00C84002" w:rsidP="002529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Simple </w:t>
            </w:r>
          </w:p>
          <w:p w:rsidR="00C84002" w:rsidRPr="00252961" w:rsidRDefault="00C84002" w:rsidP="002529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Fast </w:t>
            </w:r>
          </w:p>
          <w:p w:rsidR="00C84002" w:rsidRPr="00252961" w:rsidRDefault="00C84002" w:rsidP="002529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Cheap </w:t>
            </w:r>
          </w:p>
          <w:p w:rsidR="00C84002" w:rsidRPr="00252961" w:rsidRDefault="00C84002" w:rsidP="00252961">
            <w:pPr>
              <w:pStyle w:val="ListParagraph"/>
              <w:numPr>
                <w:ilvl w:val="1"/>
                <w:numId w:val="1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Hypotheses can be tested </w:t>
            </w:r>
          </w:p>
          <w:p w:rsidR="00C84002" w:rsidRPr="00252961" w:rsidRDefault="00C84002">
            <w:pPr>
              <w:rPr>
                <w:rFonts w:ascii="Calibri" w:hAnsi="Calibri"/>
                <w:lang w:val="en-US"/>
              </w:rPr>
            </w:pPr>
          </w:p>
          <w:p w:rsidR="00C84002" w:rsidRPr="00252961" w:rsidRDefault="00C84002">
            <w:pPr>
              <w:rPr>
                <w:rFonts w:ascii="Calibri" w:hAnsi="Calibri"/>
                <w:b/>
                <w:lang w:val="en-US"/>
              </w:rPr>
            </w:pPr>
            <w:r w:rsidRPr="00252961">
              <w:rPr>
                <w:rFonts w:ascii="Calibri" w:hAnsi="Calibri"/>
                <w:b/>
                <w:lang w:val="en-US"/>
              </w:rPr>
              <w:t>Disadvantages (negatives):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 xml:space="preserve">If data from routine statistics are not available collection of the own data can be difficult, time consuming and costly 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6" style="position:absolute;left:0;text-align:left;margin-left:176.35pt;margin-top:-.4pt;width:128.25pt;height:22.5pt;z-index:251657216" fillcolor="#d8d8d8"/>
              </w:pict>
            </w:r>
            <w:r w:rsidRPr="00252961">
              <w:rPr>
                <w:rFonts w:ascii="Calibri" w:hAnsi="Calibri"/>
                <w:lang w:val="en-US"/>
              </w:rPr>
              <w:t>Fallacy ecological</w:t>
            </w:r>
          </w:p>
          <w:p w:rsidR="00C84002" w:rsidRPr="00252961" w:rsidRDefault="00C84002">
            <w:pPr>
              <w:pStyle w:val="ListParagraph"/>
              <w:rPr>
                <w:rFonts w:ascii="Calibri" w:hAnsi="Calibri"/>
                <w:lang w:val="en-US"/>
              </w:rPr>
            </w:pPr>
            <w:r>
              <w:rPr>
                <w:noProof/>
                <w:lang w:eastAsia="pl-PL"/>
              </w:rPr>
              <w:pict>
                <v:rect id="_x0000_s1027" style="position:absolute;left:0;text-align:left;margin-left:176.35pt;margin-top:11.5pt;width:128.25pt;height:22.5pt;z-index:251658240" fillcolor="#d8d8d8"/>
              </w:pic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>Sensitive for confounding</w:t>
            </w:r>
          </w:p>
          <w:p w:rsidR="00C84002" w:rsidRPr="00252961" w:rsidRDefault="00C84002" w:rsidP="0025296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lang w:val="en-US"/>
              </w:rPr>
            </w:pPr>
            <w:r w:rsidRPr="00252961">
              <w:rPr>
                <w:rFonts w:ascii="Calibri" w:hAnsi="Calibri"/>
                <w:lang w:val="en-US"/>
              </w:rPr>
              <w:t>Rather for generating hypotheses</w:t>
            </w:r>
          </w:p>
        </w:tc>
      </w:tr>
    </w:tbl>
    <w:p w:rsidR="00C84002" w:rsidRDefault="00C84002" w:rsidP="004F308C">
      <w:pPr>
        <w:rPr>
          <w:rFonts w:ascii="Calibri" w:hAnsi="Calibri"/>
          <w:b/>
        </w:rPr>
      </w:pPr>
    </w:p>
    <w:p w:rsidR="00C84002" w:rsidRDefault="00C84002" w:rsidP="004F308C">
      <w:pPr>
        <w:rPr>
          <w:rFonts w:ascii="Calibri" w:hAnsi="Calibri"/>
          <w:b/>
        </w:rPr>
      </w:pPr>
      <w:r>
        <w:rPr>
          <w:rFonts w:ascii="Calibri" w:hAnsi="Calibri"/>
          <w:b/>
        </w:rPr>
        <w:t>VOCUBULARY</w:t>
      </w:r>
    </w:p>
    <w:p w:rsidR="00C84002" w:rsidRDefault="00C84002" w:rsidP="004F308C">
      <w:pPr>
        <w:rPr>
          <w:rFonts w:ascii="Calibri" w:hAnsi="Calibri"/>
          <w:b/>
        </w:rPr>
      </w:pPr>
    </w:p>
    <w:p w:rsidR="00C84002" w:rsidRDefault="00C84002" w:rsidP="004F308C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Ecological fallacy/ecological bias- ułomność badania ekologicznego, błąd ekologiczny</w:t>
      </w:r>
    </w:p>
    <w:p w:rsidR="00C84002" w:rsidRPr="00A72600" w:rsidRDefault="00C84002" w:rsidP="004F308C">
      <w:pPr>
        <w:spacing w:line="360" w:lineRule="auto"/>
        <w:rPr>
          <w:rFonts w:ascii="Calibri" w:hAnsi="Calibri"/>
        </w:rPr>
      </w:pPr>
      <w:r w:rsidRPr="00A72600">
        <w:rPr>
          <w:rFonts w:ascii="Calibri" w:hAnsi="Calibri"/>
        </w:rPr>
        <w:t>Sensitive for confounding- wrażliwe na zakłócenia</w:t>
      </w:r>
    </w:p>
    <w:p w:rsidR="00C84002" w:rsidRPr="00A72600" w:rsidRDefault="00C84002"/>
    <w:sectPr w:rsidR="00C84002" w:rsidRPr="00A72600" w:rsidSect="004F30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07F"/>
    <w:multiLevelType w:val="hybridMultilevel"/>
    <w:tmpl w:val="02921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F1936B5"/>
    <w:multiLevelType w:val="hybridMultilevel"/>
    <w:tmpl w:val="66F07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E84A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DD19A2"/>
    <w:multiLevelType w:val="hybridMultilevel"/>
    <w:tmpl w:val="48AA3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4F308C"/>
    <w:rsid w:val="00086A63"/>
    <w:rsid w:val="00252961"/>
    <w:rsid w:val="004F308C"/>
    <w:rsid w:val="00641EB8"/>
    <w:rsid w:val="007233DB"/>
    <w:rsid w:val="007B4507"/>
    <w:rsid w:val="009D1B9F"/>
    <w:rsid w:val="00A72600"/>
    <w:rsid w:val="00C84002"/>
    <w:rsid w:val="00D3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08C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ListParagraph">
    <w:name w:val="List Paragraph"/>
    <w:basedOn w:val="Normalny"/>
    <w:rsid w:val="004F308C"/>
    <w:pPr>
      <w:spacing w:after="200" w:line="276" w:lineRule="auto"/>
      <w:ind w:left="720"/>
      <w:contextualSpacing/>
    </w:pPr>
    <w:rPr>
      <w:rFonts w:eastAsia="Times New Roman"/>
      <w:szCs w:val="22"/>
      <w:lang w:eastAsia="en-US"/>
    </w:rPr>
  </w:style>
  <w:style w:type="character" w:customStyle="1" w:styleId="hps">
    <w:name w:val="hps"/>
    <w:rsid w:val="004F308C"/>
    <w:rPr>
      <w:rFonts w:cs="Times New Roman"/>
    </w:rPr>
  </w:style>
  <w:style w:type="character" w:customStyle="1" w:styleId="shorttext">
    <w:name w:val="short_text"/>
    <w:rsid w:val="004F308C"/>
    <w:rPr>
      <w:rFonts w:cs="Times New Roman"/>
    </w:rPr>
  </w:style>
  <w:style w:type="table" w:styleId="Tabela-Siatka">
    <w:name w:val="Table Grid"/>
    <w:basedOn w:val="Standardowy"/>
    <w:rsid w:val="004F30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Ecological studies (badanie ekologiczne)</vt:lpstr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studies (badanie ekologiczne)</dc:title>
  <dc:creator>Sylwia</dc:creator>
  <cp:lastModifiedBy>Agnieszka Doryńska</cp:lastModifiedBy>
  <cp:revision>2</cp:revision>
  <dcterms:created xsi:type="dcterms:W3CDTF">2018-10-03T07:30:00Z</dcterms:created>
  <dcterms:modified xsi:type="dcterms:W3CDTF">2018-10-03T07:30:00Z</dcterms:modified>
</cp:coreProperties>
</file>